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1294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b/>
          <w:bCs/>
          <w:kern w:val="0"/>
          <w:sz w:val="32"/>
          <w:szCs w:val="32"/>
          <w:lang w:val="en-US" w:eastAsia="zh-CN" w:bidi="ar"/>
        </w:rPr>
      </w:pPr>
      <w:r>
        <w:rPr>
          <w:rFonts w:hint="eastAsia" w:ascii="方正仿宋_GBK" w:hAnsi="方正仿宋_GBK" w:eastAsia="方正仿宋_GBK" w:cs="方正仿宋_GBK"/>
          <w:b/>
          <w:bCs/>
          <w:kern w:val="0"/>
          <w:sz w:val="32"/>
          <w:szCs w:val="32"/>
          <w:lang w:eastAsia="zh-CN" w:bidi="ar"/>
        </w:rPr>
        <w:t>附件</w:t>
      </w:r>
      <w:r>
        <w:rPr>
          <w:rFonts w:hint="eastAsia" w:ascii="方正仿宋_GBK" w:hAnsi="方正仿宋_GBK" w:eastAsia="方正仿宋_GBK" w:cs="方正仿宋_GBK"/>
          <w:b/>
          <w:bCs/>
          <w:kern w:val="0"/>
          <w:sz w:val="32"/>
          <w:szCs w:val="32"/>
          <w:lang w:val="en-US" w:eastAsia="zh-CN" w:bidi="ar"/>
        </w:rPr>
        <w:t>4</w:t>
      </w:r>
    </w:p>
    <w:p w14:paraId="4D7CFA4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Times New Roman"/>
          <w:b/>
          <w:bCs/>
          <w:kern w:val="0"/>
          <w:sz w:val="44"/>
          <w:szCs w:val="44"/>
          <w:lang w:val="en-US" w:eastAsia="zh-CN" w:bidi="ar"/>
        </w:rPr>
      </w:pPr>
    </w:p>
    <w:p w14:paraId="55DBF08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bCs/>
          <w:kern w:val="0"/>
          <w:sz w:val="44"/>
          <w:szCs w:val="44"/>
          <w:lang w:bidi="ar"/>
        </w:rPr>
      </w:pPr>
      <w:r>
        <w:rPr>
          <w:rFonts w:hint="default" w:ascii="Times New Roman" w:hAnsi="Times New Roman" w:eastAsia="方正小标宋_GBK" w:cs="Times New Roman"/>
          <w:b/>
          <w:bCs/>
          <w:kern w:val="0"/>
          <w:sz w:val="44"/>
          <w:szCs w:val="44"/>
          <w:lang w:bidi="ar"/>
        </w:rPr>
        <w:t>中共城子河区树英小学支部委员会</w:t>
      </w:r>
    </w:p>
    <w:p w14:paraId="465370C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bCs/>
          <w:kern w:val="0"/>
          <w:sz w:val="44"/>
          <w:szCs w:val="44"/>
          <w:lang w:bidi="ar"/>
        </w:rPr>
      </w:pPr>
      <w:r>
        <w:rPr>
          <w:rFonts w:hint="default" w:ascii="Times New Roman" w:hAnsi="Times New Roman" w:eastAsia="方正小标宋_GBK" w:cs="Times New Roman"/>
          <w:b/>
          <w:bCs/>
          <w:kern w:val="0"/>
          <w:sz w:val="44"/>
          <w:szCs w:val="44"/>
          <w:lang w:bidi="ar"/>
        </w:rPr>
        <w:t>关于巡察整改阶段进展情况的通报</w:t>
      </w:r>
    </w:p>
    <w:p w14:paraId="0A1B693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color w:val="333333"/>
          <w:kern w:val="0"/>
          <w:sz w:val="32"/>
          <w:szCs w:val="32"/>
          <w:shd w:val="clear" w:color="auto" w:fill="FFFFFF"/>
          <w:lang w:bidi="ar"/>
        </w:rPr>
      </w:pPr>
    </w:p>
    <w:p w14:paraId="589FA59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color w:val="333333"/>
          <w:kern w:val="0"/>
          <w:sz w:val="32"/>
          <w:szCs w:val="32"/>
          <w:shd w:val="clear" w:color="auto" w:fill="FFFFFF"/>
          <w:lang w:bidi="ar"/>
        </w:rPr>
      </w:pPr>
      <w:r>
        <w:rPr>
          <w:rFonts w:hint="default" w:ascii="Times New Roman" w:hAnsi="Times New Roman" w:eastAsia="方正仿宋_GBK" w:cs="Times New Roman"/>
          <w:b/>
          <w:bCs/>
          <w:color w:val="333333"/>
          <w:kern w:val="0"/>
          <w:sz w:val="32"/>
          <w:szCs w:val="32"/>
          <w:shd w:val="clear" w:color="auto" w:fill="FFFFFF"/>
          <w:lang w:bidi="ar"/>
        </w:rPr>
        <w:t>根据区委统一部署，2023年10月14日至11月17日，区委第一巡察组对树英小学党支部进行了巡察。2024年1月29日，区委巡察组向树英小学党组织反馈了巡察意见，按照党务公开原则和巡察工作有关要求，现将巡察整改阶段进展情况予以公布。</w:t>
      </w:r>
    </w:p>
    <w:p w14:paraId="7FA15AF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黑体_GBK" w:cs="Times New Roman"/>
          <w:b/>
          <w:bCs/>
          <w:color w:val="000000"/>
          <w:sz w:val="32"/>
          <w:szCs w:val="32"/>
        </w:rPr>
      </w:pPr>
      <w:r>
        <w:rPr>
          <w:rFonts w:hint="default" w:ascii="Times New Roman" w:hAnsi="Times New Roman" w:eastAsia="方正黑体_GBK" w:cs="Times New Roman"/>
          <w:b/>
          <w:bCs/>
          <w:color w:val="000000"/>
          <w:sz w:val="32"/>
          <w:szCs w:val="32"/>
        </w:rPr>
        <w:t>一、加强组织领导，提高整改落实的政治自觉</w:t>
      </w:r>
    </w:p>
    <w:p w14:paraId="6C2AA06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b/>
          <w:bCs/>
          <w:color w:val="333333"/>
          <w:kern w:val="0"/>
          <w:sz w:val="32"/>
          <w:szCs w:val="32"/>
          <w:shd w:val="clear" w:color="auto" w:fill="FFFFFF"/>
          <w:lang w:bidi="ar"/>
        </w:rPr>
      </w:pPr>
      <w:r>
        <w:rPr>
          <w:rFonts w:hint="default" w:ascii="Times New Roman" w:hAnsi="Times New Roman" w:eastAsia="方正仿宋_GBK" w:cs="Times New Roman"/>
          <w:b/>
          <w:bCs/>
          <w:color w:val="333333"/>
          <w:kern w:val="0"/>
          <w:sz w:val="32"/>
          <w:szCs w:val="32"/>
          <w:shd w:val="clear" w:color="auto" w:fill="FFFFFF"/>
          <w:lang w:bidi="ar"/>
        </w:rPr>
        <w:t>学校党支部和学校领导班子高度重视，对于第一巡察组指出的三个方面共计16个问题,坚持问题导向，并坚持高标准、严要求，坚决抓好巡察整改落实工作。全面整改，扎实推进整改工作。</w:t>
      </w:r>
    </w:p>
    <w:p w14:paraId="3A584298">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b/>
          <w:bCs/>
          <w:color w:val="333333"/>
          <w:kern w:val="0"/>
          <w:sz w:val="32"/>
          <w:szCs w:val="32"/>
          <w:shd w:val="clear" w:color="auto" w:fill="FFFFFF"/>
          <w:lang w:bidi="ar"/>
        </w:rPr>
      </w:pPr>
      <w:r>
        <w:rPr>
          <w:rFonts w:hint="default" w:ascii="Times New Roman" w:hAnsi="Times New Roman" w:eastAsia="方正楷体_GBK" w:cs="Times New Roman"/>
          <w:b/>
          <w:bCs/>
          <w:color w:val="333333"/>
          <w:kern w:val="0"/>
          <w:sz w:val="32"/>
          <w:szCs w:val="32"/>
          <w:shd w:val="clear" w:color="auto" w:fill="FFFFFF"/>
          <w:lang w:bidi="ar"/>
        </w:rPr>
        <w:t>（一）落实工作，统一思想。</w:t>
      </w:r>
      <w:r>
        <w:rPr>
          <w:rFonts w:hint="default" w:ascii="Times New Roman" w:hAnsi="Times New Roman" w:eastAsia="方正仿宋_GBK" w:cs="Times New Roman"/>
          <w:b/>
          <w:bCs/>
          <w:color w:val="333333"/>
          <w:kern w:val="0"/>
          <w:sz w:val="32"/>
          <w:szCs w:val="32"/>
          <w:shd w:val="clear" w:color="auto" w:fill="FFFFFF"/>
          <w:lang w:bidi="ar"/>
        </w:rPr>
        <w:t>召开了巡察整改等各项工作会议，全面部署巡察整改工作，按照党务公开原则和巡察工作有关要求，将学校全体教师的思想和行动统一落实到巡察整改工作上来。</w:t>
      </w:r>
    </w:p>
    <w:p w14:paraId="66FF9D7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b/>
          <w:bCs/>
          <w:color w:val="333333"/>
          <w:kern w:val="0"/>
          <w:sz w:val="32"/>
          <w:szCs w:val="32"/>
          <w:shd w:val="clear" w:color="auto" w:fill="FFFFFF"/>
          <w:lang w:bidi="ar"/>
        </w:rPr>
      </w:pPr>
      <w:r>
        <w:rPr>
          <w:rFonts w:hint="default" w:ascii="Times New Roman" w:hAnsi="Times New Roman" w:eastAsia="方正楷体_GBK" w:cs="Times New Roman"/>
          <w:b/>
          <w:bCs/>
          <w:color w:val="333333"/>
          <w:kern w:val="0"/>
          <w:sz w:val="32"/>
          <w:szCs w:val="32"/>
          <w:shd w:val="clear" w:color="auto" w:fill="FFFFFF"/>
          <w:lang w:bidi="ar"/>
        </w:rPr>
        <w:t>（二）加强领导，落实责任。</w:t>
      </w:r>
      <w:r>
        <w:rPr>
          <w:rFonts w:hint="default" w:ascii="Times New Roman" w:hAnsi="Times New Roman" w:eastAsia="方正仿宋_GBK" w:cs="Times New Roman"/>
          <w:b/>
          <w:bCs/>
          <w:color w:val="333333"/>
          <w:kern w:val="0"/>
          <w:sz w:val="32"/>
          <w:szCs w:val="32"/>
          <w:shd w:val="clear" w:color="auto" w:fill="FFFFFF"/>
          <w:lang w:bidi="ar"/>
        </w:rPr>
        <w:t>成立巡察整改工作小组，研究部署和推进巡察反馈问题整改落实工作，进一步提高了认识，统一了思想，明确了责任分工。</w:t>
      </w:r>
    </w:p>
    <w:p w14:paraId="77485BF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黑体_GBK" w:cs="Times New Roman"/>
          <w:b/>
          <w:bCs/>
          <w:color w:val="000000"/>
          <w:sz w:val="32"/>
          <w:szCs w:val="32"/>
        </w:rPr>
      </w:pPr>
      <w:r>
        <w:rPr>
          <w:rFonts w:hint="default" w:ascii="Times New Roman" w:hAnsi="Times New Roman" w:eastAsia="方正黑体_GBK" w:cs="Times New Roman"/>
          <w:b/>
          <w:bCs/>
          <w:color w:val="000000"/>
          <w:sz w:val="32"/>
          <w:szCs w:val="32"/>
        </w:rPr>
        <w:t xml:space="preserve"> 二、巡察反馈意见整改落实情况</w:t>
      </w:r>
    </w:p>
    <w:p w14:paraId="2DFD9B2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区委第一巡察组反馈三个方面16个问题，针对具体问题共制定措施4</w:t>
      </w:r>
      <w:r>
        <w:rPr>
          <w:rFonts w:hint="default" w:ascii="Times New Roman" w:hAnsi="Times New Roman" w:eastAsia="方正仿宋_GBK" w:cs="Times New Roman"/>
          <w:b/>
          <w:bCs/>
          <w:sz w:val="32"/>
          <w:szCs w:val="32"/>
          <w:lang w:val="en-US" w:eastAsia="zh-CN"/>
        </w:rPr>
        <w:t>3</w:t>
      </w:r>
      <w:r>
        <w:rPr>
          <w:rFonts w:hint="default" w:ascii="Times New Roman" w:hAnsi="Times New Roman" w:eastAsia="方正仿宋_GBK" w:cs="Times New Roman"/>
          <w:b/>
          <w:bCs/>
          <w:sz w:val="32"/>
          <w:szCs w:val="32"/>
        </w:rPr>
        <w:t>条，已全部完成整改，整改工作取得阶段性成效。</w:t>
      </w:r>
    </w:p>
    <w:p w14:paraId="7536017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000000"/>
          <w:sz w:val="32"/>
          <w:szCs w:val="32"/>
        </w:rPr>
      </w:pPr>
      <w:r>
        <w:rPr>
          <w:rFonts w:hint="default" w:ascii="Times New Roman" w:hAnsi="Times New Roman" w:eastAsia="方正楷体_GBK" w:cs="Times New Roman"/>
          <w:b/>
          <w:bCs/>
          <w:color w:val="000000"/>
          <w:sz w:val="32"/>
          <w:szCs w:val="32"/>
        </w:rPr>
        <w:t>(一)严格落实党中央在基层的决策部署，突出学习贯彻党的二十大、省第十三次党代会、市第十四次党代会及第十四次党代会精神情况的监督</w:t>
      </w:r>
    </w:p>
    <w:p w14:paraId="04D7FB8C">
      <w:pPr>
        <w:keepNext w:val="0"/>
        <w:keepLines w:val="0"/>
        <w:pageBreakBefore w:val="0"/>
        <w:widowControl w:val="0"/>
        <w:tabs>
          <w:tab w:val="left" w:pos="4257"/>
        </w:tabs>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color w:val="333333"/>
          <w:kern w:val="0"/>
          <w:sz w:val="32"/>
          <w:szCs w:val="32"/>
          <w:shd w:val="clear" w:color="auto" w:fill="FFFFFF"/>
          <w:lang w:bidi="ar"/>
        </w:rPr>
      </w:pPr>
      <w:r>
        <w:rPr>
          <w:rFonts w:hint="default" w:ascii="Times New Roman" w:hAnsi="Times New Roman" w:eastAsia="方正仿宋_GBK" w:cs="Times New Roman"/>
          <w:b/>
          <w:bCs/>
          <w:color w:val="333333"/>
          <w:kern w:val="0"/>
          <w:sz w:val="32"/>
          <w:szCs w:val="32"/>
          <w:shd w:val="clear" w:color="auto" w:fill="FFFFFF"/>
          <w:lang w:bidi="ar"/>
        </w:rPr>
        <w:t>1.严格落实区委会议精神。一是及时在党支部会议上传达上级会议精神。2024年3月5日召开2023年度事业单位年度考核会议，会上传达上级会议精神；3月21日组织委员郭娟讲《深入贯彻2024年两会精神——聚焦中国教育事业新征程与新挑战》党课；3月22日召开树英小学党员大会，会上传达上级会议精神，确保各级会议精神传达及时，提高工作效率和质量。4月17日召开党员大会，布暑党纪学习教育工作。二是加强对相关工作的督促，确保各级会议精神传达及时。三是加强对相关人员的培训，提高工作效率和质量。</w:t>
      </w:r>
    </w:p>
    <w:p w14:paraId="7E1C174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color w:val="333333"/>
          <w:kern w:val="0"/>
          <w:sz w:val="32"/>
          <w:szCs w:val="32"/>
          <w:shd w:val="clear" w:color="auto" w:fill="FFFFFF"/>
          <w:lang w:bidi="ar"/>
        </w:rPr>
      </w:pPr>
      <w:r>
        <w:rPr>
          <w:rFonts w:hint="default" w:ascii="Times New Roman" w:hAnsi="Times New Roman" w:eastAsia="方正仿宋_GBK" w:cs="Times New Roman"/>
          <w:b/>
          <w:bCs/>
          <w:color w:val="333333"/>
          <w:kern w:val="0"/>
          <w:sz w:val="32"/>
          <w:szCs w:val="32"/>
          <w:shd w:val="clear" w:color="auto" w:fill="FFFFFF"/>
          <w:lang w:bidi="ar"/>
        </w:rPr>
        <w:t>2.建立学生个人成长档案。一是召开班主任会议研究如何建立学生个人成长档案。二是根据《城子河教育局中小学德育评价改革试点工作实施方案》要求，根据学生的习惯养成、身心发展、家庭教育、德育活动、综合评价等建立学生成长档案，对学生的各项活动记录。学生可以自己设计内容（走近了解我、自我展示、我的成长足迹、十个一好习惯、成长评价）等，学生自己设计封皮和填充内容。共制作成长档案390余册。三是通过教师、家长、学生自评、互评对学生进行评价。</w:t>
      </w:r>
    </w:p>
    <w:p w14:paraId="3731BA3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color w:val="333333"/>
          <w:kern w:val="0"/>
          <w:sz w:val="32"/>
          <w:szCs w:val="32"/>
          <w:shd w:val="clear" w:color="auto" w:fill="FFFFFF"/>
          <w:lang w:bidi="ar"/>
        </w:rPr>
      </w:pPr>
      <w:r>
        <w:rPr>
          <w:rFonts w:hint="default" w:ascii="Times New Roman" w:hAnsi="Times New Roman" w:eastAsia="方正仿宋_GBK" w:cs="Times New Roman"/>
          <w:b/>
          <w:bCs/>
          <w:color w:val="333333"/>
          <w:kern w:val="0"/>
          <w:sz w:val="32"/>
          <w:szCs w:val="32"/>
          <w:shd w:val="clear" w:color="auto" w:fill="FFFFFF"/>
          <w:lang w:bidi="ar"/>
        </w:rPr>
        <w:t>3.及时制定实施方案，做到有计划有总结。一是开学初组织召开教师会议，结合《纲要》制定学校活动实施方案。二是组织各学年段任课教师结合各学年学生特点制定计划，保证本学期活动科学性和连贯性。</w:t>
      </w:r>
    </w:p>
    <w:p w14:paraId="3B54B09D">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方正仿宋_GBK" w:cs="Times New Roman"/>
          <w:b/>
          <w:bCs/>
          <w:color w:val="333333"/>
          <w:kern w:val="0"/>
          <w:sz w:val="32"/>
          <w:szCs w:val="32"/>
          <w:shd w:val="clear" w:color="auto" w:fill="FFFFFF"/>
          <w:lang w:bidi="ar"/>
        </w:rPr>
      </w:pPr>
      <w:r>
        <w:rPr>
          <w:rFonts w:hint="default" w:ascii="Times New Roman" w:hAnsi="Times New Roman" w:eastAsia="方正仿宋_GBK" w:cs="Times New Roman"/>
          <w:b/>
          <w:bCs/>
          <w:color w:val="333333"/>
          <w:kern w:val="0"/>
          <w:sz w:val="32"/>
          <w:szCs w:val="32"/>
          <w:shd w:val="clear" w:color="auto" w:fill="FFFFFF"/>
          <w:lang w:bidi="ar"/>
        </w:rPr>
        <w:t>4.“金色童年”德育有特色。一是召开德育工作会议确立我校“金色童年”德育特色工作的方向。3月12日召开德育会议，确定我校的“金色童年”德育特色工作方向。二是每年的新学期军训为亮点工作，将在艺体上下功夫。体育方面以足球为特点，音乐以口风琴为特点，美术以布贴画为特点，从而达到学生的全面发展。体育足球特色已基本完成，编写了足球校本教材，成立了足球社团，利用课后服务课在三年级进行小足球特色教学。代表城子河区参加市首届冬季运动会足球比赛。音乐口风琴1--4年级达到全覆盖，利用音乐课、社团课、课后服务课进行口风琴教学。今年校运动会1--4年级将进行口风琴表演。美术布贴画为我校的特色品牌，初步完成校本教材的编写。达到了进课堂，进社团，进家庭。三是利用家长开放月、布贴画制作和劳动周等，邀请家长参与到学校的活动中。</w:t>
      </w:r>
    </w:p>
    <w:p w14:paraId="667BDC1F">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方正仿宋_GBK" w:cs="Times New Roman"/>
          <w:b/>
          <w:bCs/>
          <w:color w:val="333333"/>
          <w:kern w:val="0"/>
          <w:sz w:val="32"/>
          <w:szCs w:val="32"/>
          <w:shd w:val="clear" w:color="auto" w:fill="FFFFFF"/>
          <w:lang w:bidi="ar"/>
        </w:rPr>
      </w:pPr>
      <w:r>
        <w:rPr>
          <w:rFonts w:hint="default" w:ascii="Times New Roman" w:hAnsi="Times New Roman" w:eastAsia="方正仿宋_GBK" w:cs="Times New Roman"/>
          <w:b/>
          <w:bCs/>
          <w:color w:val="333333"/>
          <w:kern w:val="0"/>
          <w:sz w:val="32"/>
          <w:szCs w:val="32"/>
          <w:shd w:val="clear" w:color="auto" w:fill="FFFFFF"/>
          <w:lang w:bidi="ar"/>
        </w:rPr>
        <w:t>5.提高校内功能室使用率，排除安全隐患。一是开学初召集各活动室负责人，明确各功能室制度及要求，对使用记录进行了严格要求，教导处定期收集记录，检查填写情况，对未填写或填写不规范的负责人进行提醒和督促。二是学校开会要求综合活动室和大队活动室负责人定期进行清扫，并按课表组织学生进入活动室上课，学校按时检查。三是学校后勤组织教师对科学实验室上下水管道配备展示台进行遮挡，确保学生通行无障碍。四是开学初后勤对各功能室进行安全巡视，对无灭火器功能室进行相关配备，现已配备齐全。</w:t>
      </w:r>
    </w:p>
    <w:p w14:paraId="006A1A3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color w:val="333333"/>
          <w:kern w:val="0"/>
          <w:sz w:val="32"/>
          <w:szCs w:val="32"/>
          <w:shd w:val="clear" w:color="auto" w:fill="FFFFFF"/>
          <w:lang w:bidi="ar"/>
        </w:rPr>
      </w:pPr>
      <w:r>
        <w:rPr>
          <w:rFonts w:hint="default" w:ascii="Times New Roman" w:hAnsi="Times New Roman" w:eastAsia="方正仿宋_GBK" w:cs="Times New Roman"/>
          <w:b/>
          <w:bCs/>
          <w:color w:val="333333"/>
          <w:kern w:val="0"/>
          <w:sz w:val="32"/>
          <w:szCs w:val="32"/>
          <w:shd w:val="clear" w:color="auto" w:fill="FFFFFF"/>
          <w:lang w:bidi="ar"/>
        </w:rPr>
        <w:t>6.开放图书室，安装室内灭火器。一是学校将对图书室进行全天开放，学生随时可进入图书室进行阅读。每天安排班级利用中午到图书室进行阅读。二是严格要求读书管理员，把每次的图书室使用情况记录好。三是由后勤负责购买灭火器配备到位。</w:t>
      </w:r>
    </w:p>
    <w:p w14:paraId="39A87FE2">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方正仿宋_GBK" w:cs="Times New Roman"/>
          <w:b/>
          <w:bCs/>
          <w:color w:val="333333"/>
          <w:kern w:val="0"/>
          <w:sz w:val="32"/>
          <w:szCs w:val="32"/>
          <w:shd w:val="clear" w:color="auto" w:fill="FFFFFF"/>
          <w:lang w:bidi="ar"/>
        </w:rPr>
      </w:pPr>
      <w:r>
        <w:rPr>
          <w:rFonts w:hint="default" w:ascii="Times New Roman" w:hAnsi="Times New Roman" w:eastAsia="方正仿宋_GBK" w:cs="Times New Roman"/>
          <w:b/>
          <w:bCs/>
          <w:color w:val="333333"/>
          <w:kern w:val="0"/>
          <w:sz w:val="32"/>
          <w:szCs w:val="32"/>
          <w:shd w:val="clear" w:color="auto" w:fill="FFFFFF"/>
          <w:lang w:bidi="ar"/>
        </w:rPr>
        <w:t>7.开展红色教育，传承红色精神。一是3月5</w:t>
      </w:r>
      <w:r>
        <w:rPr>
          <w:rFonts w:hint="default" w:ascii="Times New Roman" w:hAnsi="Times New Roman" w:eastAsia="方正仿宋_GBK" w:cs="Times New Roman"/>
          <w:b/>
          <w:bCs/>
          <w:color w:val="333333"/>
          <w:kern w:val="0"/>
          <w:sz w:val="32"/>
          <w:szCs w:val="32"/>
          <w:shd w:val="clear" w:color="auto" w:fill="FFFFFF"/>
          <w:lang w:val="en-US" w:eastAsia="zh-CN" w:bidi="ar"/>
        </w:rPr>
        <w:t>日</w:t>
      </w:r>
      <w:r>
        <w:rPr>
          <w:rFonts w:hint="default" w:ascii="Times New Roman" w:hAnsi="Times New Roman" w:eastAsia="方正仿宋_GBK" w:cs="Times New Roman"/>
          <w:b/>
          <w:bCs/>
          <w:color w:val="333333"/>
          <w:kern w:val="0"/>
          <w:sz w:val="32"/>
          <w:szCs w:val="32"/>
          <w:shd w:val="clear" w:color="auto" w:fill="FFFFFF"/>
          <w:lang w:bidi="ar"/>
        </w:rPr>
        <w:t>召开会议选定革命先辈画像和爱国标语。二是3月15日在教学楼一楼悬挂革命先辈画像及简介。在二楼悬挂爱国宣传标语。三是对没有国旗的功能教室进行安装国旗。</w:t>
      </w:r>
    </w:p>
    <w:p w14:paraId="2FAA1DAE">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方正仿宋_GBK" w:cs="Times New Roman"/>
          <w:b/>
          <w:bCs/>
          <w:color w:val="333333"/>
          <w:kern w:val="0"/>
          <w:sz w:val="32"/>
          <w:szCs w:val="32"/>
          <w:shd w:val="clear" w:color="auto" w:fill="FFFFFF"/>
          <w:lang w:bidi="ar"/>
        </w:rPr>
      </w:pPr>
      <w:r>
        <w:rPr>
          <w:rFonts w:hint="default" w:ascii="Times New Roman" w:hAnsi="Times New Roman" w:eastAsia="方正仿宋_GBK" w:cs="Times New Roman"/>
          <w:b/>
          <w:bCs/>
          <w:color w:val="333333"/>
          <w:kern w:val="0"/>
          <w:sz w:val="32"/>
          <w:szCs w:val="32"/>
          <w:shd w:val="clear" w:color="auto" w:fill="FFFFFF"/>
          <w:lang w:bidi="ar"/>
        </w:rPr>
        <w:t>8.封闭配电室，消除安全隐患。一是实施配电室封闭管理，落实责任人。清除室内放乒乓球器具。二是已张贴警示标语和配备灭火器。</w:t>
      </w:r>
    </w:p>
    <w:p w14:paraId="6521507D">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方正仿宋_GBK" w:cs="Times New Roman"/>
          <w:b/>
          <w:bCs/>
          <w:color w:val="333333"/>
          <w:kern w:val="0"/>
          <w:sz w:val="32"/>
          <w:szCs w:val="32"/>
          <w:shd w:val="clear" w:color="auto" w:fill="FFFFFF"/>
          <w:lang w:bidi="ar"/>
        </w:rPr>
      </w:pPr>
      <w:r>
        <w:rPr>
          <w:rFonts w:hint="default" w:ascii="Times New Roman" w:hAnsi="Times New Roman" w:eastAsia="方正仿宋_GBK" w:cs="Times New Roman"/>
          <w:b/>
          <w:bCs/>
          <w:color w:val="333333"/>
          <w:kern w:val="0"/>
          <w:sz w:val="32"/>
          <w:szCs w:val="32"/>
          <w:shd w:val="clear" w:color="auto" w:fill="FFFFFF"/>
          <w:lang w:bidi="ar"/>
        </w:rPr>
        <w:t>9.完善监控系统。一是针对关于监控系统不完善的问题,我校已于2023年12月末按照要求对监控设施进行了整改，存储天数达到90天以上，符合要求。二是学校已安装一键报警装置并与接警中心连通。</w:t>
      </w:r>
    </w:p>
    <w:p w14:paraId="770D4EA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color w:val="333333"/>
          <w:kern w:val="0"/>
          <w:sz w:val="32"/>
          <w:szCs w:val="32"/>
          <w:shd w:val="clear" w:color="auto" w:fill="FFFFFF"/>
          <w:lang w:bidi="ar"/>
        </w:rPr>
      </w:pPr>
      <w:r>
        <w:rPr>
          <w:rFonts w:hint="default" w:ascii="Times New Roman" w:hAnsi="Times New Roman" w:eastAsia="方正仿宋_GBK" w:cs="Times New Roman"/>
          <w:b/>
          <w:bCs/>
          <w:color w:val="333333"/>
          <w:kern w:val="0"/>
          <w:sz w:val="32"/>
          <w:szCs w:val="32"/>
          <w:shd w:val="clear" w:color="auto" w:fill="FFFFFF"/>
          <w:lang w:bidi="ar"/>
        </w:rPr>
        <w:t>10.加强学校教师推门课和集体备课管理。一是学校要把推门课制度化。召开全校教师大会公布《树英小学推门课》活动方案。二是领导小组按照方案要求分组开展推门课听课活动，并现场进行评价，指出授课教师的不足之处，确保活动的实效性。三是开学初教导处对集体备课进行梳理，制定教研活动记录，明确职责分工。四是集体备课形式进行创新，确定主题授课教师进行初备，年组教师针对初备内容进行发言，授课教师改正后再次复备，听课后开展评课，确实做到教-学-评一致性。</w:t>
      </w:r>
    </w:p>
    <w:p w14:paraId="54903ED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bCs/>
          <w:color w:val="333333"/>
          <w:kern w:val="0"/>
          <w:sz w:val="32"/>
          <w:szCs w:val="32"/>
          <w:shd w:val="clear" w:color="auto" w:fill="FFFFFF"/>
          <w:lang w:bidi="ar"/>
        </w:rPr>
      </w:pPr>
      <w:r>
        <w:rPr>
          <w:rFonts w:hint="default" w:ascii="Times New Roman" w:hAnsi="Times New Roman" w:eastAsia="方正仿宋_GBK" w:cs="Times New Roman"/>
          <w:b/>
          <w:bCs/>
          <w:color w:val="333333"/>
          <w:kern w:val="0"/>
          <w:sz w:val="32"/>
          <w:szCs w:val="32"/>
          <w:shd w:val="clear" w:color="auto" w:fill="FFFFFF"/>
          <w:lang w:bidi="ar"/>
        </w:rPr>
        <w:t>五是教学领导、主任定期深入各年级共同备课，与教师共同发现问题，分析原因，商量解决策略。</w:t>
      </w:r>
    </w:p>
    <w:p w14:paraId="46AC9164">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方正仿宋_GBK" w:cs="Times New Roman"/>
          <w:b/>
          <w:bCs/>
          <w:color w:val="333333"/>
          <w:kern w:val="0"/>
          <w:sz w:val="32"/>
          <w:szCs w:val="32"/>
          <w:shd w:val="clear" w:color="auto" w:fill="FFFFFF"/>
          <w:lang w:bidi="ar"/>
        </w:rPr>
      </w:pPr>
      <w:r>
        <w:rPr>
          <w:rFonts w:hint="default" w:ascii="Times New Roman" w:hAnsi="Times New Roman" w:eastAsia="方正仿宋_GBK" w:cs="Times New Roman"/>
          <w:b/>
          <w:bCs/>
          <w:color w:val="333333"/>
          <w:kern w:val="0"/>
          <w:sz w:val="32"/>
          <w:szCs w:val="32"/>
          <w:shd w:val="clear" w:color="auto" w:fill="FFFFFF"/>
          <w:lang w:bidi="ar"/>
        </w:rPr>
        <w:t>11.严谨、细致做好安全工作。一是实行一岗双责，加强安全工作管理。二是拆除锁具，保证消防通道畅通。</w:t>
      </w:r>
    </w:p>
    <w:p w14:paraId="799D9CEE">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方正仿宋_GBK" w:cs="Times New Roman"/>
          <w:b/>
          <w:bCs/>
          <w:color w:val="333333"/>
          <w:kern w:val="0"/>
          <w:sz w:val="32"/>
          <w:szCs w:val="32"/>
          <w:shd w:val="clear" w:color="auto" w:fill="FFFFFF"/>
          <w:lang w:bidi="ar"/>
        </w:rPr>
      </w:pPr>
      <w:r>
        <w:rPr>
          <w:rFonts w:hint="default" w:ascii="Times New Roman" w:hAnsi="Times New Roman" w:eastAsia="方正仿宋_GBK" w:cs="Times New Roman"/>
          <w:b/>
          <w:bCs/>
          <w:color w:val="333333"/>
          <w:kern w:val="0"/>
          <w:sz w:val="32"/>
          <w:szCs w:val="32"/>
          <w:shd w:val="clear" w:color="auto" w:fill="FFFFFF"/>
          <w:lang w:bidi="ar"/>
        </w:rPr>
        <w:t>12.督导工作落实到位。一是加快“法治书屋”的建设进程。继续推进“3+X”读书模式。3月14日召开“法治书屋”建设规划会议，设计初稿，经过几次修改，4月29日“法治书屋”开始施工。二是在世界读书日进行了“书香盈校园 阅读伴成长”为主题的系列活动，并将材料归档。三是号召学生把自己看过的书籍带到学校充实班级读书角。</w:t>
      </w:r>
    </w:p>
    <w:p w14:paraId="2E9A4FD9">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方正楷体_GBK" w:cs="Times New Roman"/>
          <w:b/>
          <w:bCs/>
          <w:color w:val="000000"/>
          <w:sz w:val="32"/>
          <w:szCs w:val="32"/>
        </w:rPr>
      </w:pPr>
      <w:r>
        <w:rPr>
          <w:rFonts w:hint="default" w:ascii="Times New Roman" w:hAnsi="Times New Roman" w:eastAsia="方正楷体_GBK" w:cs="Times New Roman"/>
          <w:b/>
          <w:bCs/>
          <w:color w:val="000000"/>
          <w:sz w:val="32"/>
          <w:szCs w:val="32"/>
        </w:rPr>
        <w:t>(二)强化巡视巡察整改和成果运用，突出履行整改责任的监督</w:t>
      </w:r>
    </w:p>
    <w:p w14:paraId="0BA213B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color w:val="333333"/>
          <w:kern w:val="0"/>
          <w:sz w:val="32"/>
          <w:szCs w:val="32"/>
          <w:shd w:val="clear" w:color="auto" w:fill="FFFFFF"/>
          <w:lang w:bidi="ar"/>
        </w:rPr>
      </w:pPr>
      <w:r>
        <w:rPr>
          <w:rFonts w:hint="default" w:ascii="Times New Roman" w:hAnsi="Times New Roman" w:eastAsia="方正仿宋_GBK" w:cs="Times New Roman"/>
          <w:b/>
          <w:bCs/>
          <w:color w:val="333333"/>
          <w:kern w:val="0"/>
          <w:sz w:val="32"/>
          <w:szCs w:val="32"/>
          <w:shd w:val="clear" w:color="auto" w:fill="FFFFFF"/>
          <w:lang w:bidi="ar"/>
        </w:rPr>
        <w:t>13.加强对学生食品安全重视力度，做到监管到位。一是配餐工作人员均已持证上岗。二是配餐人员服装已规范。三是在班级前方摆放桌子确保餐箱不落地。四是每天的配餐领导负责做好交接记录和配餐记录。</w:t>
      </w:r>
    </w:p>
    <w:p w14:paraId="63D9F13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000000"/>
          <w:sz w:val="32"/>
          <w:szCs w:val="32"/>
        </w:rPr>
      </w:pPr>
      <w:r>
        <w:rPr>
          <w:rFonts w:hint="default" w:ascii="Times New Roman" w:hAnsi="Times New Roman" w:eastAsia="方正楷体_GBK" w:cs="Times New Roman"/>
          <w:b/>
          <w:bCs/>
          <w:color w:val="000000"/>
          <w:sz w:val="32"/>
          <w:szCs w:val="32"/>
        </w:rPr>
        <w:t>(三)狠抓群众身边腐败问题和不正之风，突出对“一把手”和领导班子的监督</w:t>
      </w:r>
    </w:p>
    <w:p w14:paraId="5CC566B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color w:val="333333"/>
          <w:kern w:val="0"/>
          <w:sz w:val="32"/>
          <w:szCs w:val="32"/>
          <w:shd w:val="clear" w:color="auto" w:fill="FFFFFF"/>
          <w:lang w:bidi="ar"/>
        </w:rPr>
      </w:pPr>
      <w:r>
        <w:rPr>
          <w:rFonts w:hint="default" w:ascii="Times New Roman" w:hAnsi="Times New Roman" w:eastAsia="方正仿宋_GBK" w:cs="Times New Roman"/>
          <w:b/>
          <w:bCs/>
          <w:color w:val="333333"/>
          <w:kern w:val="0"/>
          <w:sz w:val="32"/>
          <w:szCs w:val="32"/>
          <w:shd w:val="clear" w:color="auto" w:fill="FFFFFF"/>
          <w:lang w:bidi="ar"/>
        </w:rPr>
        <w:t>14.加强采购管理。一是财务采购人员参加采购平台线上培训，熟悉采购义务流程及注意事项，充实财务业务知识储备</w:t>
      </w:r>
      <w:r>
        <w:rPr>
          <w:rFonts w:hint="default" w:ascii="Times New Roman" w:hAnsi="Times New Roman" w:eastAsia="方正仿宋_GBK" w:cs="Times New Roman"/>
          <w:b/>
          <w:bCs/>
          <w:color w:val="333333"/>
          <w:kern w:val="0"/>
          <w:sz w:val="32"/>
          <w:szCs w:val="32"/>
          <w:shd w:val="clear" w:color="auto" w:fill="FFFFFF"/>
          <w:lang w:eastAsia="zh-CN" w:bidi="ar"/>
        </w:rPr>
        <w:t>。</w:t>
      </w:r>
      <w:r>
        <w:rPr>
          <w:rFonts w:hint="default" w:ascii="Times New Roman" w:hAnsi="Times New Roman" w:eastAsia="方正仿宋_GBK" w:cs="Times New Roman"/>
          <w:b/>
          <w:bCs/>
          <w:color w:val="333333"/>
          <w:kern w:val="0"/>
          <w:sz w:val="32"/>
          <w:szCs w:val="32"/>
          <w:shd w:val="clear" w:color="auto" w:fill="FFFFFF"/>
          <w:lang w:bidi="ar"/>
        </w:rPr>
        <w:t>二是已和如俭电子产品商店获取电脑规格型号质量配置等信息。</w:t>
      </w:r>
    </w:p>
    <w:p w14:paraId="75AC499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color w:val="333333"/>
          <w:kern w:val="0"/>
          <w:sz w:val="32"/>
          <w:szCs w:val="32"/>
          <w:shd w:val="clear" w:color="auto" w:fill="FFFFFF"/>
          <w:lang w:bidi="ar"/>
        </w:rPr>
      </w:pPr>
      <w:r>
        <w:rPr>
          <w:rFonts w:hint="default" w:ascii="Times New Roman" w:hAnsi="Times New Roman" w:eastAsia="方正仿宋_GBK" w:cs="Times New Roman"/>
          <w:b/>
          <w:bCs/>
          <w:color w:val="333333"/>
          <w:kern w:val="0"/>
          <w:sz w:val="32"/>
          <w:szCs w:val="32"/>
          <w:shd w:val="clear" w:color="auto" w:fill="FFFFFF"/>
          <w:lang w:bidi="ar"/>
        </w:rPr>
        <w:t>15.加强固定资产管理。一是加强财务人员业务培训学习，熟悉《行政单位国有资产管理暂行办法》业务流程。二是按规定入资产账，避免国有资产流失的隐患问题。</w:t>
      </w:r>
    </w:p>
    <w:p w14:paraId="6D90588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color w:val="333333"/>
          <w:kern w:val="0"/>
          <w:sz w:val="32"/>
          <w:szCs w:val="32"/>
          <w:shd w:val="clear" w:color="auto" w:fill="FFFFFF"/>
          <w:lang w:bidi="ar"/>
        </w:rPr>
      </w:pPr>
      <w:r>
        <w:rPr>
          <w:rFonts w:hint="default" w:ascii="Times New Roman" w:hAnsi="Times New Roman" w:eastAsia="方正仿宋_GBK" w:cs="Times New Roman"/>
          <w:b/>
          <w:bCs/>
          <w:color w:val="333333"/>
          <w:kern w:val="0"/>
          <w:sz w:val="32"/>
          <w:szCs w:val="32"/>
          <w:shd w:val="clear" w:color="auto" w:fill="FFFFFF"/>
          <w:lang w:bidi="ar"/>
        </w:rPr>
        <w:t>欢迎广大干部群众对巡察整改落实情况进行监督。如有意见建议，请及时向我们反映。联系方式：电话0467-8230887；邮寄地址：鸡西市城子河区树英小学办公室；邮编：158170。</w:t>
      </w:r>
    </w:p>
    <w:p w14:paraId="55A24808">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方正仿宋_GBK" w:cs="Times New Roman"/>
          <w:b/>
          <w:bCs/>
          <w:color w:val="333333"/>
          <w:kern w:val="0"/>
          <w:sz w:val="32"/>
          <w:szCs w:val="32"/>
          <w:shd w:val="clear" w:color="auto" w:fill="FFFFFF"/>
          <w:lang w:bidi="ar"/>
        </w:rPr>
      </w:pPr>
      <w:r>
        <w:rPr>
          <w:rFonts w:hint="default" w:ascii="Times New Roman" w:hAnsi="Times New Roman" w:eastAsia="方正仿宋_GBK" w:cs="Times New Roman"/>
          <w:b/>
          <w:bCs/>
          <w:color w:val="333333"/>
          <w:kern w:val="0"/>
          <w:sz w:val="32"/>
          <w:szCs w:val="32"/>
          <w:shd w:val="clear" w:color="auto" w:fill="FFFFFF"/>
          <w:lang w:bidi="ar"/>
        </w:rPr>
        <w:t>电子邮箱23537844@QQ.com。</w:t>
      </w:r>
    </w:p>
    <w:p w14:paraId="4DB22BE7">
      <w:pPr>
        <w:keepNext w:val="0"/>
        <w:keepLines w:val="0"/>
        <w:pageBreakBefore w:val="0"/>
        <w:widowControl w:val="0"/>
        <w:kinsoku/>
        <w:wordWrap/>
        <w:overflowPunct/>
        <w:topLinePunct w:val="0"/>
        <w:autoSpaceDE/>
        <w:autoSpaceDN/>
        <w:bidi w:val="0"/>
        <w:adjustRightInd/>
        <w:snapToGrid/>
        <w:spacing w:line="560" w:lineRule="exact"/>
        <w:ind w:firstLine="964" w:firstLineChars="300"/>
        <w:textAlignment w:val="auto"/>
        <w:rPr>
          <w:rFonts w:hint="default" w:ascii="Times New Roman" w:hAnsi="Times New Roman" w:eastAsia="方正仿宋_GBK" w:cs="Times New Roman"/>
          <w:b/>
          <w:bCs/>
          <w:color w:val="333333"/>
          <w:kern w:val="0"/>
          <w:sz w:val="32"/>
          <w:szCs w:val="32"/>
          <w:shd w:val="clear" w:color="auto" w:fill="FFFFFF"/>
          <w:lang w:bidi="ar"/>
        </w:rPr>
      </w:pPr>
      <w:r>
        <w:rPr>
          <w:rFonts w:hint="default" w:ascii="Times New Roman" w:hAnsi="Times New Roman" w:eastAsia="方正仿宋_GBK" w:cs="Times New Roman"/>
          <w:b/>
          <w:bCs/>
          <w:color w:val="333333"/>
          <w:kern w:val="0"/>
          <w:sz w:val="32"/>
          <w:szCs w:val="32"/>
          <w:shd w:val="clear" w:color="auto" w:fill="FFFFFF"/>
          <w:lang w:bidi="ar"/>
        </w:rPr>
        <w:t xml:space="preserve">         </w:t>
      </w:r>
    </w:p>
    <w:p w14:paraId="474B2452">
      <w:pPr>
        <w:keepNext w:val="0"/>
        <w:keepLines w:val="0"/>
        <w:pageBreakBefore w:val="0"/>
        <w:widowControl w:val="0"/>
        <w:kinsoku/>
        <w:wordWrap/>
        <w:overflowPunct/>
        <w:topLinePunct w:val="0"/>
        <w:autoSpaceDE/>
        <w:autoSpaceDN/>
        <w:bidi w:val="0"/>
        <w:adjustRightInd/>
        <w:snapToGrid/>
        <w:spacing w:line="560" w:lineRule="exact"/>
        <w:ind w:firstLine="2249" w:firstLineChars="700"/>
        <w:textAlignment w:val="auto"/>
        <w:rPr>
          <w:rFonts w:hint="default" w:ascii="Times New Roman" w:hAnsi="Times New Roman" w:eastAsia="方正仿宋_GBK" w:cs="Times New Roman"/>
          <w:b/>
          <w:bCs/>
          <w:color w:val="333333"/>
          <w:kern w:val="0"/>
          <w:sz w:val="32"/>
          <w:szCs w:val="32"/>
          <w:shd w:val="clear" w:color="auto" w:fill="FFFFFF"/>
          <w:lang w:bidi="ar"/>
        </w:rPr>
      </w:pPr>
      <w:r>
        <w:rPr>
          <w:rFonts w:hint="default" w:ascii="Times New Roman" w:hAnsi="Times New Roman" w:eastAsia="方正仿宋_GBK" w:cs="Times New Roman"/>
          <w:b/>
          <w:bCs/>
          <w:color w:val="333333"/>
          <w:kern w:val="0"/>
          <w:sz w:val="32"/>
          <w:szCs w:val="32"/>
          <w:shd w:val="clear" w:color="auto" w:fill="FFFFFF"/>
          <w:lang w:bidi="ar"/>
        </w:rPr>
        <w:t>中共鸡西市城子河区树英小学支部委员会</w:t>
      </w:r>
    </w:p>
    <w:p w14:paraId="28BD2ABE">
      <w:pPr>
        <w:keepNext w:val="0"/>
        <w:keepLines w:val="0"/>
        <w:pageBreakBefore w:val="0"/>
        <w:widowControl w:val="0"/>
        <w:kinsoku/>
        <w:wordWrap/>
        <w:overflowPunct/>
        <w:topLinePunct w:val="0"/>
        <w:autoSpaceDE/>
        <w:autoSpaceDN/>
        <w:bidi w:val="0"/>
        <w:adjustRightInd/>
        <w:snapToGrid/>
        <w:spacing w:line="560" w:lineRule="exact"/>
        <w:ind w:firstLine="4498" w:firstLineChars="14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color w:val="333333"/>
          <w:kern w:val="0"/>
          <w:sz w:val="32"/>
          <w:szCs w:val="32"/>
          <w:shd w:val="clear" w:color="auto" w:fill="FFFFFF"/>
          <w:lang w:bidi="ar"/>
        </w:rPr>
        <w:t>2024年</w:t>
      </w:r>
      <w:r>
        <w:rPr>
          <w:rFonts w:hint="eastAsia" w:ascii="Times New Roman" w:hAnsi="Times New Roman" w:eastAsia="方正仿宋_GBK" w:cs="Times New Roman"/>
          <w:b/>
          <w:bCs/>
          <w:color w:val="333333"/>
          <w:kern w:val="0"/>
          <w:sz w:val="32"/>
          <w:szCs w:val="32"/>
          <w:shd w:val="clear" w:color="auto" w:fill="FFFFFF"/>
          <w:lang w:val="en-US" w:eastAsia="zh-CN" w:bidi="ar"/>
        </w:rPr>
        <w:t>6</w:t>
      </w:r>
      <w:r>
        <w:rPr>
          <w:rFonts w:hint="default" w:ascii="Times New Roman" w:hAnsi="Times New Roman" w:eastAsia="方正仿宋_GBK" w:cs="Times New Roman"/>
          <w:b/>
          <w:bCs/>
          <w:color w:val="333333"/>
          <w:kern w:val="0"/>
          <w:sz w:val="32"/>
          <w:szCs w:val="32"/>
          <w:shd w:val="clear" w:color="auto" w:fill="FFFFFF"/>
          <w:lang w:bidi="ar"/>
        </w:rPr>
        <w:t>月2</w:t>
      </w:r>
      <w:r>
        <w:rPr>
          <w:rFonts w:hint="eastAsia" w:ascii="Times New Roman" w:hAnsi="Times New Roman" w:eastAsia="方正仿宋_GBK" w:cs="Times New Roman"/>
          <w:b/>
          <w:bCs/>
          <w:color w:val="333333"/>
          <w:kern w:val="0"/>
          <w:sz w:val="32"/>
          <w:szCs w:val="32"/>
          <w:shd w:val="clear" w:color="auto" w:fill="FFFFFF"/>
          <w:lang w:val="en-US" w:eastAsia="zh-CN" w:bidi="ar"/>
        </w:rPr>
        <w:t>4</w:t>
      </w:r>
      <w:bookmarkStart w:id="0" w:name="_GoBack"/>
      <w:bookmarkEnd w:id="0"/>
      <w:r>
        <w:rPr>
          <w:rFonts w:hint="default" w:ascii="Times New Roman" w:hAnsi="Times New Roman" w:eastAsia="方正仿宋_GBK" w:cs="Times New Roman"/>
          <w:b/>
          <w:bCs/>
          <w:color w:val="333333"/>
          <w:kern w:val="0"/>
          <w:sz w:val="32"/>
          <w:szCs w:val="32"/>
          <w:shd w:val="clear" w:color="auto" w:fill="FFFFFF"/>
          <w:lang w:bidi="ar"/>
        </w:rPr>
        <w:t>日</w:t>
      </w:r>
    </w:p>
    <w:sectPr>
      <w:pgSz w:w="11906" w:h="16838"/>
      <w:pgMar w:top="2154" w:right="1587"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hODU5ZDE3N2RmODc3NzU1ZTQ0NDQwNjk3NGU1ZWMifQ=="/>
  </w:docVars>
  <w:rsids>
    <w:rsidRoot w:val="00003E57"/>
    <w:rsid w:val="00003E57"/>
    <w:rsid w:val="00143513"/>
    <w:rsid w:val="001B385B"/>
    <w:rsid w:val="003B557E"/>
    <w:rsid w:val="00454A9C"/>
    <w:rsid w:val="006D25CB"/>
    <w:rsid w:val="00916B6D"/>
    <w:rsid w:val="00D75439"/>
    <w:rsid w:val="01BA6371"/>
    <w:rsid w:val="026260D1"/>
    <w:rsid w:val="03217BE0"/>
    <w:rsid w:val="034F2928"/>
    <w:rsid w:val="03851769"/>
    <w:rsid w:val="038E7F3D"/>
    <w:rsid w:val="04BE5FB8"/>
    <w:rsid w:val="07585B24"/>
    <w:rsid w:val="086F16C4"/>
    <w:rsid w:val="08A564CE"/>
    <w:rsid w:val="09CA2D09"/>
    <w:rsid w:val="0B30303F"/>
    <w:rsid w:val="0BB474ED"/>
    <w:rsid w:val="0FC44A61"/>
    <w:rsid w:val="0FE32D76"/>
    <w:rsid w:val="10545A22"/>
    <w:rsid w:val="1169091C"/>
    <w:rsid w:val="11A92298"/>
    <w:rsid w:val="121D1954"/>
    <w:rsid w:val="124444F2"/>
    <w:rsid w:val="151D1601"/>
    <w:rsid w:val="15232E3B"/>
    <w:rsid w:val="16230824"/>
    <w:rsid w:val="18F03245"/>
    <w:rsid w:val="1A0356DF"/>
    <w:rsid w:val="1A156124"/>
    <w:rsid w:val="1A7E4101"/>
    <w:rsid w:val="1AF04185"/>
    <w:rsid w:val="1CA2307F"/>
    <w:rsid w:val="1CB06B8E"/>
    <w:rsid w:val="1CB97991"/>
    <w:rsid w:val="1DDB6DE0"/>
    <w:rsid w:val="1E442EEC"/>
    <w:rsid w:val="1F8D23B7"/>
    <w:rsid w:val="206C2914"/>
    <w:rsid w:val="207D2C7E"/>
    <w:rsid w:val="208F71CA"/>
    <w:rsid w:val="21EF7359"/>
    <w:rsid w:val="222429BF"/>
    <w:rsid w:val="22FF7A6F"/>
    <w:rsid w:val="239021D9"/>
    <w:rsid w:val="23C07896"/>
    <w:rsid w:val="243C3AC4"/>
    <w:rsid w:val="24764D1B"/>
    <w:rsid w:val="248B7850"/>
    <w:rsid w:val="25653506"/>
    <w:rsid w:val="269A2BDA"/>
    <w:rsid w:val="2723019B"/>
    <w:rsid w:val="27530217"/>
    <w:rsid w:val="282A2EFA"/>
    <w:rsid w:val="29101397"/>
    <w:rsid w:val="291B132B"/>
    <w:rsid w:val="29D82DC8"/>
    <w:rsid w:val="2ACF4015"/>
    <w:rsid w:val="2AD15F42"/>
    <w:rsid w:val="2BB92785"/>
    <w:rsid w:val="2E632157"/>
    <w:rsid w:val="2E6920B9"/>
    <w:rsid w:val="2F3B3E31"/>
    <w:rsid w:val="2F917C02"/>
    <w:rsid w:val="2FC60F8C"/>
    <w:rsid w:val="2FCB3246"/>
    <w:rsid w:val="2FD81980"/>
    <w:rsid w:val="349A13A6"/>
    <w:rsid w:val="358C724F"/>
    <w:rsid w:val="36CB30DD"/>
    <w:rsid w:val="37593615"/>
    <w:rsid w:val="375A12C0"/>
    <w:rsid w:val="378C2421"/>
    <w:rsid w:val="37D34F1E"/>
    <w:rsid w:val="3802503C"/>
    <w:rsid w:val="389519B2"/>
    <w:rsid w:val="39A24859"/>
    <w:rsid w:val="3A5C2A04"/>
    <w:rsid w:val="3A6840AB"/>
    <w:rsid w:val="3AF945AE"/>
    <w:rsid w:val="3D8351D6"/>
    <w:rsid w:val="3DD258B4"/>
    <w:rsid w:val="3DD66559"/>
    <w:rsid w:val="3E1272E0"/>
    <w:rsid w:val="3EED2F05"/>
    <w:rsid w:val="3F24604B"/>
    <w:rsid w:val="407D1B7C"/>
    <w:rsid w:val="40EA0A8D"/>
    <w:rsid w:val="426D00FA"/>
    <w:rsid w:val="438857C5"/>
    <w:rsid w:val="43970DCC"/>
    <w:rsid w:val="43AD2660"/>
    <w:rsid w:val="43FB071E"/>
    <w:rsid w:val="45EB4193"/>
    <w:rsid w:val="467F61B7"/>
    <w:rsid w:val="46E24ED7"/>
    <w:rsid w:val="47211290"/>
    <w:rsid w:val="47951441"/>
    <w:rsid w:val="490E3CB9"/>
    <w:rsid w:val="4BD03011"/>
    <w:rsid w:val="4CD878CE"/>
    <w:rsid w:val="4D5F456C"/>
    <w:rsid w:val="4DC17651"/>
    <w:rsid w:val="4F980780"/>
    <w:rsid w:val="4FEC4968"/>
    <w:rsid w:val="50063DD3"/>
    <w:rsid w:val="50B74C36"/>
    <w:rsid w:val="51455CBC"/>
    <w:rsid w:val="525935A7"/>
    <w:rsid w:val="53677934"/>
    <w:rsid w:val="54814087"/>
    <w:rsid w:val="56E10C5F"/>
    <w:rsid w:val="57BA7700"/>
    <w:rsid w:val="58E97957"/>
    <w:rsid w:val="59D16239"/>
    <w:rsid w:val="5ACE61DC"/>
    <w:rsid w:val="5CAE2F05"/>
    <w:rsid w:val="5CBF2BDD"/>
    <w:rsid w:val="5CE83EB3"/>
    <w:rsid w:val="5EA02FA8"/>
    <w:rsid w:val="5F1117B9"/>
    <w:rsid w:val="5FC166CE"/>
    <w:rsid w:val="615016A5"/>
    <w:rsid w:val="616233C4"/>
    <w:rsid w:val="61D76EE6"/>
    <w:rsid w:val="62705F26"/>
    <w:rsid w:val="638D205D"/>
    <w:rsid w:val="64903374"/>
    <w:rsid w:val="65191371"/>
    <w:rsid w:val="655B398A"/>
    <w:rsid w:val="661001BC"/>
    <w:rsid w:val="67285C10"/>
    <w:rsid w:val="67424138"/>
    <w:rsid w:val="67830773"/>
    <w:rsid w:val="685C0409"/>
    <w:rsid w:val="686642C6"/>
    <w:rsid w:val="69FB0FC8"/>
    <w:rsid w:val="6A3F2EC0"/>
    <w:rsid w:val="6BAF4478"/>
    <w:rsid w:val="6C4933FE"/>
    <w:rsid w:val="6D52166E"/>
    <w:rsid w:val="6DCF760B"/>
    <w:rsid w:val="6E183B83"/>
    <w:rsid w:val="6E2214E9"/>
    <w:rsid w:val="6E8402E0"/>
    <w:rsid w:val="6F103A37"/>
    <w:rsid w:val="6F8406EC"/>
    <w:rsid w:val="6F9206F7"/>
    <w:rsid w:val="703E74E8"/>
    <w:rsid w:val="707B75D6"/>
    <w:rsid w:val="70E73EF4"/>
    <w:rsid w:val="72D54D7C"/>
    <w:rsid w:val="738A46AF"/>
    <w:rsid w:val="73C51399"/>
    <w:rsid w:val="742A6C26"/>
    <w:rsid w:val="7432716E"/>
    <w:rsid w:val="773633AF"/>
    <w:rsid w:val="79312F28"/>
    <w:rsid w:val="793B0608"/>
    <w:rsid w:val="796139CA"/>
    <w:rsid w:val="796546D4"/>
    <w:rsid w:val="79FC7092"/>
    <w:rsid w:val="7A491BF9"/>
    <w:rsid w:val="7AEF7835"/>
    <w:rsid w:val="7B0E1CEF"/>
    <w:rsid w:val="7BA93249"/>
    <w:rsid w:val="7BB6346E"/>
    <w:rsid w:val="7D3E0EF2"/>
    <w:rsid w:val="7DB4680F"/>
    <w:rsid w:val="7DCA16B1"/>
    <w:rsid w:val="7DDE101B"/>
    <w:rsid w:val="7DE44045"/>
    <w:rsid w:val="7EC23BD9"/>
    <w:rsid w:val="7FCB3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tabs>
        <w:tab w:val="center" w:pos="4153"/>
        <w:tab w:val="right" w:pos="8306"/>
      </w:tabs>
      <w:snapToGrid w:val="0"/>
      <w:jc w:val="center"/>
    </w:pPr>
    <w:rPr>
      <w:sz w:val="18"/>
      <w:szCs w:val="18"/>
    </w:rPr>
  </w:style>
  <w:style w:type="paragraph" w:customStyle="1" w:styleId="6">
    <w:name w:val="p_12_宋体"/>
    <w:basedOn w:val="1"/>
    <w:autoRedefine/>
    <w:qFormat/>
    <w:uiPriority w:val="0"/>
    <w:rPr>
      <w:rFonts w:ascii="Times New Roman" w:hAnsi="宋体" w:eastAsia="宋体"/>
      <w:color w:val="000000"/>
      <w:sz w:val="24"/>
    </w:rPr>
  </w:style>
  <w:style w:type="character" w:customStyle="1" w:styleId="7">
    <w:name w:val="页眉 字符"/>
    <w:basedOn w:val="5"/>
    <w:link w:val="3"/>
    <w:qFormat/>
    <w:uiPriority w:val="0"/>
    <w:rPr>
      <w:kern w:val="2"/>
      <w:sz w:val="18"/>
      <w:szCs w:val="18"/>
    </w:rPr>
  </w:style>
  <w:style w:type="character" w:customStyle="1" w:styleId="8">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2836</Words>
  <Characters>2940</Characters>
  <Lines>21</Lines>
  <Paragraphs>6</Paragraphs>
  <TotalTime>31</TotalTime>
  <ScaleCrop>false</ScaleCrop>
  <LinksUpToDate>false</LinksUpToDate>
  <CharactersWithSpaces>2951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2022-12-15T09:00:00Z</dcterms:created>
  <dc:creator>Administrator</dc:creator>
  <cp:lastModifiedBy>刘士民</cp:lastModifiedBy>
  <dcterms:modified xsi:type="dcterms:W3CDTF">2024-08-01T03:13:34Z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3B3600384CED42328B5B8FF2AC4CC444_13</vt:lpwstr>
  </property>
</Properties>
</file>